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64A76" w14:textId="111827BB" w:rsidR="00A77170" w:rsidRPr="00E21BFE" w:rsidRDefault="00A77170" w:rsidP="001D022F">
      <w:pPr>
        <w:jc w:val="center"/>
        <w:rPr>
          <w:b/>
          <w:bCs/>
          <w:sz w:val="24"/>
          <w:szCs w:val="24"/>
        </w:rPr>
      </w:pPr>
      <w:r w:rsidRPr="00E21BFE">
        <w:rPr>
          <w:b/>
          <w:bCs/>
          <w:sz w:val="24"/>
          <w:szCs w:val="24"/>
        </w:rPr>
        <w:t>Pickleball Lincoln Inc.</w:t>
      </w:r>
    </w:p>
    <w:p w14:paraId="66B8F557" w14:textId="33B6119B" w:rsidR="00A77170" w:rsidRPr="00E21BFE" w:rsidRDefault="00A77170" w:rsidP="006B0748">
      <w:pPr>
        <w:jc w:val="center"/>
        <w:rPr>
          <w:b/>
          <w:bCs/>
          <w:sz w:val="24"/>
          <w:szCs w:val="24"/>
        </w:rPr>
      </w:pPr>
      <w:r w:rsidRPr="00E21BFE">
        <w:rPr>
          <w:b/>
          <w:bCs/>
          <w:sz w:val="24"/>
          <w:szCs w:val="24"/>
        </w:rPr>
        <w:t>Board Minutes</w:t>
      </w:r>
    </w:p>
    <w:p w14:paraId="6ACE42B8" w14:textId="7CEE1029" w:rsidR="00A77170" w:rsidRPr="00E21BFE" w:rsidRDefault="00A77170" w:rsidP="006B0748">
      <w:pPr>
        <w:jc w:val="center"/>
        <w:rPr>
          <w:b/>
          <w:bCs/>
          <w:sz w:val="24"/>
          <w:szCs w:val="24"/>
        </w:rPr>
      </w:pPr>
      <w:r w:rsidRPr="00E21BFE">
        <w:rPr>
          <w:b/>
          <w:bCs/>
          <w:sz w:val="24"/>
          <w:szCs w:val="24"/>
        </w:rPr>
        <w:t>March 1, 2020</w:t>
      </w:r>
    </w:p>
    <w:p w14:paraId="6AB21B50" w14:textId="77777777" w:rsidR="00A77170" w:rsidRDefault="00A77170" w:rsidP="006B0748">
      <w:pPr>
        <w:jc w:val="center"/>
        <w:rPr>
          <w:b/>
          <w:bCs/>
        </w:rPr>
      </w:pPr>
    </w:p>
    <w:p w14:paraId="12055204" w14:textId="5B4AED4A" w:rsidR="00117DE1" w:rsidRDefault="00117DE1" w:rsidP="00117DE1">
      <w:pPr>
        <w:rPr>
          <w:rFonts w:asciiTheme="minorHAnsi" w:eastAsia="Times New Roman" w:hAnsiTheme="minorHAnsi" w:cstheme="minorBidi"/>
        </w:rPr>
      </w:pPr>
      <w:r>
        <w:rPr>
          <w:rFonts w:eastAsia="Times New Roman"/>
        </w:rPr>
        <w:t>Board members present were:   President Mark Nelson, Vice President Bill Roehrs (by remote)</w:t>
      </w:r>
    </w:p>
    <w:p w14:paraId="71282F81" w14:textId="4712105D" w:rsidR="00117DE1" w:rsidRDefault="00117DE1" w:rsidP="00117DE1">
      <w:pPr>
        <w:rPr>
          <w:rFonts w:eastAsia="Times New Roman"/>
        </w:rPr>
      </w:pPr>
      <w:r>
        <w:rPr>
          <w:rFonts w:eastAsia="Times New Roman"/>
        </w:rPr>
        <w:t>Fundraising Chair Gale Breed, Secretary and Program Director Jane Cech, Court Maintenance Director Joel Houston,  Assistant Secretary Rosalie Duffy.   Also present was non-board-member Treasurer Mike Magnuson, CPA.</w:t>
      </w:r>
      <w:r w:rsidR="00B83208">
        <w:rPr>
          <w:rFonts w:eastAsia="Times New Roman"/>
        </w:rPr>
        <w:t xml:space="preserve">   Ann Heerman will be</w:t>
      </w:r>
      <w:r w:rsidR="00DE4CEE">
        <w:rPr>
          <w:rFonts w:eastAsia="Times New Roman"/>
        </w:rPr>
        <w:t xml:space="preserve"> rotating off the Board.  </w:t>
      </w:r>
    </w:p>
    <w:p w14:paraId="26C27D01" w14:textId="2DB34FB7" w:rsidR="00D62822" w:rsidRDefault="00D62822" w:rsidP="00D62822"/>
    <w:p w14:paraId="6BA2FC25" w14:textId="77777777" w:rsidR="00BA7094" w:rsidRDefault="00117DE1" w:rsidP="00D62822">
      <w:r>
        <w:t xml:space="preserve">   </w:t>
      </w:r>
      <w:r w:rsidR="00D62822">
        <w:t>President Mark Nelson called the meeting to order.</w:t>
      </w:r>
    </w:p>
    <w:p w14:paraId="0D11E07C" w14:textId="77777777" w:rsidR="00BA7094" w:rsidRDefault="00BA7094" w:rsidP="00D62822"/>
    <w:p w14:paraId="725C066D" w14:textId="66B01B3D" w:rsidR="00BA7094" w:rsidRPr="00CF316F" w:rsidRDefault="00BA7094" w:rsidP="00D62822">
      <w:pPr>
        <w:rPr>
          <w:b/>
          <w:bCs/>
        </w:rPr>
      </w:pPr>
      <w:r w:rsidRPr="00CF316F">
        <w:rPr>
          <w:b/>
          <w:bCs/>
        </w:rPr>
        <w:t>Financial Reports:</w:t>
      </w:r>
    </w:p>
    <w:p w14:paraId="0BEE8D98" w14:textId="5D0FE96B" w:rsidR="006B0748" w:rsidRDefault="00117DE1" w:rsidP="006B0748">
      <w:r>
        <w:t xml:space="preserve">   </w:t>
      </w:r>
      <w:r w:rsidR="00D62822">
        <w:t xml:space="preserve">Mike submitted the financial reports, see </w:t>
      </w:r>
      <w:r>
        <w:t xml:space="preserve">attached. </w:t>
      </w:r>
      <w:r w:rsidR="00D62822">
        <w:t xml:space="preserve">  Total</w:t>
      </w:r>
      <w:r>
        <w:t xml:space="preserve"> monies</w:t>
      </w:r>
      <w:r w:rsidR="00D62822">
        <w:t xml:space="preserve"> in the two checking accounts </w:t>
      </w:r>
      <w:r>
        <w:t xml:space="preserve">as of today is </w:t>
      </w:r>
      <w:r w:rsidR="00D62822">
        <w:t>$26,186.57.</w:t>
      </w:r>
      <w:r w:rsidR="00CF3E49">
        <w:t xml:space="preserve">  We owe </w:t>
      </w:r>
      <w:r>
        <w:t>$</w:t>
      </w:r>
      <w:r w:rsidR="00CF3E49">
        <w:t xml:space="preserve">15,000 to </w:t>
      </w:r>
      <w:r>
        <w:t xml:space="preserve">the </w:t>
      </w:r>
      <w:r w:rsidR="00CF3E49">
        <w:t xml:space="preserve">Parks and Rec </w:t>
      </w:r>
      <w:r>
        <w:t xml:space="preserve">Department </w:t>
      </w:r>
      <w:r w:rsidR="00CF3E49">
        <w:t>for the maintenance</w:t>
      </w:r>
      <w:r w:rsidR="00E33F97">
        <w:t xml:space="preserve"> fund</w:t>
      </w:r>
      <w:r>
        <w:t xml:space="preserve"> for the four new Peterson Park courts. </w:t>
      </w:r>
      <w:r w:rsidR="00E33F97">
        <w:t xml:space="preserve">  </w:t>
      </w:r>
      <w:r>
        <w:t xml:space="preserve">There may be </w:t>
      </w:r>
      <w:r w:rsidR="00E21BFE">
        <w:t xml:space="preserve">a </w:t>
      </w:r>
      <w:r w:rsidR="00CF3E49">
        <w:t xml:space="preserve">contingency </w:t>
      </w:r>
      <w:r w:rsidR="00E33F97">
        <w:t xml:space="preserve">fee </w:t>
      </w:r>
      <w:r w:rsidR="00CF3E49">
        <w:t xml:space="preserve">owed of 5% of </w:t>
      </w:r>
      <w:r w:rsidR="00E21BFE">
        <w:t xml:space="preserve">total </w:t>
      </w:r>
      <w:r w:rsidR="00CF3E49">
        <w:t xml:space="preserve">construction costs.  </w:t>
      </w:r>
    </w:p>
    <w:p w14:paraId="335D41FB" w14:textId="77777777" w:rsidR="00B76650" w:rsidRDefault="00FC70A6" w:rsidP="006B0748">
      <w:r>
        <w:t xml:space="preserve">   </w:t>
      </w:r>
      <w:r w:rsidR="00117DE1">
        <w:t xml:space="preserve">Mike filed </w:t>
      </w:r>
      <w:r w:rsidR="006B0748">
        <w:t>1099</w:t>
      </w:r>
      <w:r w:rsidR="00117DE1">
        <w:t xml:space="preserve"> forms with the IRS </w:t>
      </w:r>
      <w:r w:rsidR="006B0748">
        <w:t xml:space="preserve">for the Turkey Shootout tournament participants earning $600. </w:t>
      </w:r>
    </w:p>
    <w:p w14:paraId="5804BC09" w14:textId="495DED16" w:rsidR="00FC70A6" w:rsidRDefault="00117DE1" w:rsidP="006B0748">
      <w:r>
        <w:t>He also filed the 990EZ form for the 2019 tax year with the IRS.</w:t>
      </w:r>
    </w:p>
    <w:p w14:paraId="3919B1D8" w14:textId="19277411" w:rsidR="00FC70A6" w:rsidRPr="00FC70A6" w:rsidRDefault="00FC70A6" w:rsidP="00FC70A6">
      <w:pPr>
        <w:rPr>
          <w:rFonts w:eastAsia="Times New Roman"/>
        </w:rPr>
      </w:pPr>
      <w:r>
        <w:t xml:space="preserve">  </w:t>
      </w:r>
      <w:r w:rsidR="006B0748">
        <w:t xml:space="preserve"> </w:t>
      </w:r>
      <w:r>
        <w:t xml:space="preserve">The change to Mike being the PLI Registered Agent was made and filed </w:t>
      </w:r>
      <w:r w:rsidR="006B0748">
        <w:t>at the Secretary of State’s office.</w:t>
      </w:r>
      <w:r>
        <w:t xml:space="preserve">  </w:t>
      </w:r>
      <w:r>
        <w:rPr>
          <w:rFonts w:eastAsia="Times New Roman"/>
        </w:rPr>
        <w:t xml:space="preserve"> Mike </w:t>
      </w:r>
      <w:r w:rsidRPr="00FC70A6">
        <w:rPr>
          <w:rFonts w:eastAsia="Times New Roman"/>
        </w:rPr>
        <w:t xml:space="preserve">will </w:t>
      </w:r>
      <w:r>
        <w:rPr>
          <w:rFonts w:eastAsia="Times New Roman"/>
        </w:rPr>
        <w:t xml:space="preserve">now </w:t>
      </w:r>
      <w:r w:rsidRPr="00FC70A6">
        <w:rPr>
          <w:rFonts w:eastAsia="Times New Roman"/>
        </w:rPr>
        <w:t>be able to prepare the Non-Profit Biennial Report.</w:t>
      </w:r>
    </w:p>
    <w:p w14:paraId="508A3811" w14:textId="5511699C" w:rsidR="006B0748" w:rsidRDefault="00FC70A6" w:rsidP="006B0748">
      <w:r>
        <w:t xml:space="preserve">   </w:t>
      </w:r>
      <w:r w:rsidR="006B0748">
        <w:t xml:space="preserve">Confirmation letters were sent to all donors </w:t>
      </w:r>
      <w:r w:rsidR="00A0690E">
        <w:t xml:space="preserve">who gave </w:t>
      </w:r>
      <w:r w:rsidR="006B0748">
        <w:t>$250 or more.  Those letters included the appropriate language required by the IRS so the receipt letters became valid proof of contribution.</w:t>
      </w:r>
    </w:p>
    <w:p w14:paraId="159EE6B8" w14:textId="7ADD334E" w:rsidR="00AC6194" w:rsidRDefault="00F44ED9" w:rsidP="007D2533">
      <w:pPr>
        <w:rPr>
          <w:rFonts w:eastAsia="Times New Roman"/>
        </w:rPr>
      </w:pPr>
      <w:r>
        <w:t xml:space="preserve">   </w:t>
      </w:r>
      <w:r w:rsidR="00FC70A6">
        <w:rPr>
          <w:rFonts w:eastAsia="Times New Roman"/>
        </w:rPr>
        <w:t xml:space="preserve">A credit card </w:t>
      </w:r>
      <w:r w:rsidR="00117DE1">
        <w:rPr>
          <w:rFonts w:eastAsia="Times New Roman"/>
        </w:rPr>
        <w:t>has been</w:t>
      </w:r>
      <w:r w:rsidR="00FC70A6">
        <w:rPr>
          <w:rFonts w:eastAsia="Times New Roman"/>
        </w:rPr>
        <w:t xml:space="preserve"> issued to Joel Houston, and he joins</w:t>
      </w:r>
      <w:r>
        <w:rPr>
          <w:rFonts w:eastAsia="Times New Roman"/>
        </w:rPr>
        <w:t xml:space="preserve"> </w:t>
      </w:r>
      <w:r w:rsidR="00FC70A6">
        <w:rPr>
          <w:rFonts w:eastAsia="Times New Roman"/>
        </w:rPr>
        <w:t>Bill Roehrs, Jane Cech, Mark Nelson and Mike Magnuson in having PLI cred</w:t>
      </w:r>
      <w:r w:rsidR="00A0690E">
        <w:rPr>
          <w:rFonts w:eastAsia="Times New Roman"/>
        </w:rPr>
        <w:t>i</w:t>
      </w:r>
      <w:r w:rsidR="00FC70A6">
        <w:rPr>
          <w:rFonts w:eastAsia="Times New Roman"/>
        </w:rPr>
        <w:t>t cards.  Each card has a $2,</w:t>
      </w:r>
      <w:r w:rsidR="002735E9">
        <w:rPr>
          <w:rFonts w:eastAsia="Times New Roman"/>
        </w:rPr>
        <w:t>000</w:t>
      </w:r>
      <w:r w:rsidR="00FC70A6">
        <w:rPr>
          <w:rFonts w:eastAsia="Times New Roman"/>
        </w:rPr>
        <w:t xml:space="preserve"> credit limit</w:t>
      </w:r>
      <w:r w:rsidR="00A0690E">
        <w:rPr>
          <w:rFonts w:eastAsia="Times New Roman"/>
        </w:rPr>
        <w:t>.</w:t>
      </w:r>
    </w:p>
    <w:p w14:paraId="1306372B" w14:textId="707F1B99" w:rsidR="001E6323" w:rsidRDefault="001E6323" w:rsidP="007D2533">
      <w:pPr>
        <w:rPr>
          <w:rFonts w:eastAsia="Times New Roman"/>
        </w:rPr>
      </w:pPr>
    </w:p>
    <w:p w14:paraId="5752B883" w14:textId="541A8232" w:rsidR="001E6323" w:rsidRDefault="001E6323" w:rsidP="007D2533">
      <w:pPr>
        <w:rPr>
          <w:rFonts w:eastAsia="Times New Roman"/>
        </w:rPr>
      </w:pPr>
      <w:r w:rsidRPr="00CF316F">
        <w:rPr>
          <w:rFonts w:eastAsia="Times New Roman"/>
          <w:b/>
          <w:bCs/>
        </w:rPr>
        <w:t>Peterson Park</w:t>
      </w:r>
      <w:r>
        <w:rPr>
          <w:rFonts w:eastAsia="Times New Roman"/>
        </w:rPr>
        <w:t xml:space="preserve"> construction update:</w:t>
      </w:r>
    </w:p>
    <w:p w14:paraId="430FAFEF" w14:textId="77777777" w:rsidR="001E6323" w:rsidRDefault="001E6323" w:rsidP="001E6323">
      <w:r>
        <w:rPr>
          <w:rFonts w:eastAsia="Times New Roman"/>
        </w:rPr>
        <w:t xml:space="preserve">   </w:t>
      </w:r>
      <w:r>
        <w:t>A summary of construction costs follows:                                                             </w:t>
      </w:r>
    </w:p>
    <w:p w14:paraId="4BDD4E39" w14:textId="77777777" w:rsidR="001E6323" w:rsidRDefault="001E6323" w:rsidP="001E6323">
      <w:r>
        <w:t>Construction Bid--------------------------$248,000                                             </w:t>
      </w:r>
    </w:p>
    <w:p w14:paraId="040EB7DA" w14:textId="77777777" w:rsidR="001E6323" w:rsidRDefault="001E6323" w:rsidP="001E6323">
      <w:r>
        <w:t>5% Contingency----------------------------$12,000</w:t>
      </w:r>
    </w:p>
    <w:p w14:paraId="43AFE330" w14:textId="77777777" w:rsidR="001E6323" w:rsidRDefault="001E6323" w:rsidP="001E6323">
      <w:r>
        <w:t>Engineering----------------------------------$24,300</w:t>
      </w:r>
    </w:p>
    <w:p w14:paraId="4DAB7CBB" w14:textId="77777777" w:rsidR="001E6323" w:rsidRDefault="001E6323" w:rsidP="001E6323">
      <w:r>
        <w:t>(Design and Construction Supervision) </w:t>
      </w:r>
    </w:p>
    <w:p w14:paraId="46DCF909" w14:textId="77777777" w:rsidR="001E6323" w:rsidRDefault="001E6323" w:rsidP="001E6323">
      <w:r>
        <w:t>Maintenance endowment-----------------$15,000</w:t>
      </w:r>
    </w:p>
    <w:p w14:paraId="264AA5B6" w14:textId="77777777" w:rsidR="001E6323" w:rsidRDefault="001E6323" w:rsidP="001E6323">
      <w:r>
        <w:t>Total-------------------------------------------$299,300                                                                     </w:t>
      </w:r>
    </w:p>
    <w:p w14:paraId="18C40FFC" w14:textId="77777777" w:rsidR="001E6323" w:rsidRDefault="001E6323" w:rsidP="001E6323"/>
    <w:p w14:paraId="34A5FA5C" w14:textId="5E832983" w:rsidR="001E6323" w:rsidRDefault="007C0563" w:rsidP="001E6323">
      <w:r>
        <w:t xml:space="preserve">  Funds</w:t>
      </w:r>
      <w:r w:rsidR="001B6876">
        <w:t xml:space="preserve"> under the control of City and Parks Foundation:</w:t>
      </w:r>
    </w:p>
    <w:p w14:paraId="5E825DA8" w14:textId="77777777" w:rsidR="001E6323" w:rsidRDefault="001E6323" w:rsidP="001E6323">
      <w:r>
        <w:t>Donations and revenue from PLI-------$149,472</w:t>
      </w:r>
    </w:p>
    <w:p w14:paraId="4A4FE5C0" w14:textId="77777777" w:rsidR="001E6323" w:rsidRDefault="001E6323" w:rsidP="001E6323">
      <w:r>
        <w:t>Donations held by Parks Foundation----$17,828</w:t>
      </w:r>
    </w:p>
    <w:p w14:paraId="762DC9EB" w14:textId="77777777" w:rsidR="001E6323" w:rsidRDefault="001E6323" w:rsidP="001E6323">
      <w:r>
        <w:t>Grants (Dillon &amp; Visitors Improvement)-$100,00</w:t>
      </w:r>
    </w:p>
    <w:p w14:paraId="55A82E09" w14:textId="77777777" w:rsidR="001E6323" w:rsidRDefault="001E6323" w:rsidP="001E6323">
      <w:r>
        <w:t>City of Lincoln (Lincoln Cares)--------------$5,000</w:t>
      </w:r>
    </w:p>
    <w:p w14:paraId="2FFAFE3D" w14:textId="7ED89677" w:rsidR="001E6323" w:rsidRDefault="001E6323" w:rsidP="001E6323">
      <w:r>
        <w:t>Total---------------------------------------------</w:t>
      </w:r>
      <w:bookmarkStart w:id="0" w:name="_Hlk34075227"/>
      <w:r>
        <w:t>$272,300</w:t>
      </w:r>
      <w:bookmarkEnd w:id="0"/>
    </w:p>
    <w:p w14:paraId="56115F58" w14:textId="7383A695" w:rsidR="00A852E7" w:rsidRDefault="00A852E7" w:rsidP="001E6323"/>
    <w:p w14:paraId="1C9A8663" w14:textId="7E4319C1" w:rsidR="00A852E7" w:rsidRDefault="00A852E7" w:rsidP="001E6323">
      <w:r>
        <w:t xml:space="preserve">   See the attached letter of agreement with the city that was signed September 11, 2019.</w:t>
      </w:r>
    </w:p>
    <w:p w14:paraId="009A4365" w14:textId="4AF84460" w:rsidR="001E6323" w:rsidRDefault="001E6323" w:rsidP="007D2533">
      <w:pPr>
        <w:rPr>
          <w:rFonts w:eastAsia="Times New Roman"/>
        </w:rPr>
      </w:pPr>
    </w:p>
    <w:p w14:paraId="6E82123D" w14:textId="0F029497" w:rsidR="00BA7094" w:rsidRDefault="00BA7094" w:rsidP="007D2533">
      <w:pPr>
        <w:rPr>
          <w:rFonts w:eastAsia="Times New Roman"/>
        </w:rPr>
      </w:pPr>
    </w:p>
    <w:p w14:paraId="5371B260" w14:textId="77777777" w:rsidR="00BA7094" w:rsidRPr="00CF316F" w:rsidRDefault="00BA7094" w:rsidP="00BA7094">
      <w:pPr>
        <w:rPr>
          <w:rFonts w:eastAsia="Times New Roman"/>
          <w:b/>
          <w:bCs/>
        </w:rPr>
      </w:pPr>
      <w:r w:rsidRPr="00CF316F">
        <w:rPr>
          <w:rFonts w:eastAsia="Times New Roman"/>
          <w:b/>
          <w:bCs/>
        </w:rPr>
        <w:t>Tournament Reports:</w:t>
      </w:r>
    </w:p>
    <w:p w14:paraId="27BD3F62" w14:textId="374C8180" w:rsidR="00BA7094" w:rsidRDefault="00BA7094" w:rsidP="00BA7094">
      <w:pPr>
        <w:pStyle w:val="PlainText"/>
      </w:pPr>
      <w:bookmarkStart w:id="1" w:name="_Hlk34061964"/>
      <w:bookmarkStart w:id="2" w:name="_Hlk33719459"/>
      <w:r>
        <w:rPr>
          <w:rFonts w:eastAsia="Times New Roman"/>
        </w:rPr>
        <w:t xml:space="preserve">   Turkey </w:t>
      </w:r>
      <w:r w:rsidR="003C46A3">
        <w:rPr>
          <w:rFonts w:eastAsia="Times New Roman"/>
        </w:rPr>
        <w:t>Shootout</w:t>
      </w:r>
      <w:r>
        <w:rPr>
          <w:rFonts w:eastAsia="Times New Roman"/>
        </w:rPr>
        <w:t xml:space="preserve"> 2019 report</w:t>
      </w:r>
      <w:bookmarkStart w:id="3" w:name="_Hlk33719641"/>
      <w:r>
        <w:rPr>
          <w:rFonts w:eastAsia="Times New Roman"/>
        </w:rPr>
        <w:t xml:space="preserve">:  This was the first tournament in Nebraska </w:t>
      </w:r>
      <w:r w:rsidR="00E21BFE">
        <w:rPr>
          <w:rFonts w:eastAsia="Times New Roman"/>
        </w:rPr>
        <w:t>with</w:t>
      </w:r>
      <w:r>
        <w:rPr>
          <w:rFonts w:eastAsia="Times New Roman"/>
        </w:rPr>
        <w:t xml:space="preserve"> a </w:t>
      </w:r>
      <w:r w:rsidR="00E21BFE">
        <w:rPr>
          <w:rFonts w:eastAsia="Times New Roman"/>
        </w:rPr>
        <w:t>P</w:t>
      </w:r>
      <w:r>
        <w:rPr>
          <w:rFonts w:eastAsia="Times New Roman"/>
        </w:rPr>
        <w:t>ro division and to have payouts</w:t>
      </w:r>
      <w:bookmarkEnd w:id="3"/>
      <w:r>
        <w:rPr>
          <w:rFonts w:eastAsia="Times New Roman"/>
        </w:rPr>
        <w:t>.   There were 124 participants</w:t>
      </w:r>
      <w:r w:rsidR="002E6DBC">
        <w:rPr>
          <w:rFonts w:eastAsia="Times New Roman"/>
        </w:rPr>
        <w:t xml:space="preserve"> making up 89 teams.  </w:t>
      </w:r>
      <w:r>
        <w:rPr>
          <w:rFonts w:eastAsia="Times New Roman"/>
        </w:rPr>
        <w:t xml:space="preserve"> Winners</w:t>
      </w:r>
      <w:r>
        <w:t xml:space="preserve"> in the 5.0 division were paid </w:t>
      </w:r>
      <w:r>
        <w:lastRenderedPageBreak/>
        <w:t xml:space="preserve">$1,000, </w:t>
      </w:r>
      <w:r w:rsidR="004215CB">
        <w:t xml:space="preserve"> </w:t>
      </w:r>
      <w:r>
        <w:t xml:space="preserve">$450 and </w:t>
      </w:r>
      <w:r w:rsidR="004215CB">
        <w:t xml:space="preserve"> </w:t>
      </w:r>
      <w:r>
        <w:t>$250 as a team for 1st, 2nd and 3rd places respectively.   Major expenses were $1</w:t>
      </w:r>
      <w:r w:rsidR="002E6DBC">
        <w:t>,</w:t>
      </w:r>
      <w:r>
        <w:t xml:space="preserve">500 for shirts (Power Monkey, LLC), $2,000 to Genesis </w:t>
      </w:r>
      <w:r w:rsidR="002E6DBC">
        <w:t>(their</w:t>
      </w:r>
      <w:r w:rsidR="00017D7D">
        <w:t xml:space="preserve"> cut </w:t>
      </w:r>
      <w:r w:rsidR="00E21BFE">
        <w:t>of registration fees</w:t>
      </w:r>
      <w:r w:rsidR="002E6DBC">
        <w:t xml:space="preserve">) </w:t>
      </w:r>
      <w:r>
        <w:t xml:space="preserve">and $5,100 in prize money.   A number of tournament </w:t>
      </w:r>
      <w:r w:rsidR="00E21BFE">
        <w:t xml:space="preserve">expense </w:t>
      </w:r>
      <w:r>
        <w:t xml:space="preserve">items </w:t>
      </w:r>
      <w:r w:rsidR="00E21BFE">
        <w:t xml:space="preserve">were one-time </w:t>
      </w:r>
      <w:r>
        <w:t>purchase</w:t>
      </w:r>
      <w:r w:rsidR="00E21BFE">
        <w:t>s and</w:t>
      </w:r>
      <w:r>
        <w:t xml:space="preserve"> are </w:t>
      </w:r>
      <w:r w:rsidR="007C0563">
        <w:t xml:space="preserve">now </w:t>
      </w:r>
      <w:r>
        <w:t xml:space="preserve">used regularly by PLI </w:t>
      </w:r>
      <w:r w:rsidR="00E21BFE">
        <w:t>such</w:t>
      </w:r>
      <w:r>
        <w:t xml:space="preserve"> as nets, the speaker system, a</w:t>
      </w:r>
      <w:r w:rsidR="00E21BFE">
        <w:t>nd a</w:t>
      </w:r>
      <w:r>
        <w:t xml:space="preserve"> generator.  </w:t>
      </w:r>
      <w:r w:rsidR="00CF316F">
        <w:t xml:space="preserve"> The total p</w:t>
      </w:r>
      <w:r w:rsidR="00E21BFE">
        <w:t>rofit</w:t>
      </w:r>
      <w:r>
        <w:t xml:space="preserve"> to PLI</w:t>
      </w:r>
      <w:r w:rsidR="00CF316F">
        <w:t xml:space="preserve"> was </w:t>
      </w:r>
      <w:r w:rsidR="00E21BFE">
        <w:t>$</w:t>
      </w:r>
      <w:r>
        <w:t>4,361.33</w:t>
      </w:r>
      <w:r w:rsidR="00CF316F">
        <w:t xml:space="preserve">.  </w:t>
      </w:r>
    </w:p>
    <w:bookmarkEnd w:id="1"/>
    <w:p w14:paraId="22354D46" w14:textId="77777777" w:rsidR="00BA7094" w:rsidRDefault="00BA7094" w:rsidP="00BA7094">
      <w:pPr>
        <w:pStyle w:val="PlainText"/>
      </w:pPr>
    </w:p>
    <w:p w14:paraId="71E23285" w14:textId="6FCADA89" w:rsidR="00BA7094" w:rsidRDefault="002E6DBC" w:rsidP="00BA7094">
      <w:pPr>
        <w:pStyle w:val="PlainText"/>
      </w:pPr>
      <w:r>
        <w:t xml:space="preserve">The </w:t>
      </w:r>
      <w:r w:rsidR="00B00C1B">
        <w:t xml:space="preserve">next </w:t>
      </w:r>
      <w:r w:rsidR="00BA7094" w:rsidRPr="003C46A3">
        <w:rPr>
          <w:i/>
          <w:iCs/>
        </w:rPr>
        <w:t xml:space="preserve">Turkey </w:t>
      </w:r>
      <w:r w:rsidR="00B00C1B" w:rsidRPr="003C46A3">
        <w:rPr>
          <w:i/>
          <w:iCs/>
        </w:rPr>
        <w:t>Shootout</w:t>
      </w:r>
      <w:r w:rsidR="00B00C1B">
        <w:t xml:space="preserve"> </w:t>
      </w:r>
      <w:r w:rsidR="00BA7094">
        <w:t>Tournament is Nov. 14</w:t>
      </w:r>
      <w:r w:rsidR="00BA7094" w:rsidRPr="00D17301">
        <w:rPr>
          <w:vertAlign w:val="superscript"/>
        </w:rPr>
        <w:t>th</w:t>
      </w:r>
      <w:r w:rsidR="00BA7094">
        <w:t xml:space="preserve"> 2020.</w:t>
      </w:r>
    </w:p>
    <w:p w14:paraId="0DB90C16" w14:textId="3B65A826" w:rsidR="00BA7094" w:rsidRDefault="00BA7094" w:rsidP="00BA7094">
      <w:pPr>
        <w:pStyle w:val="PlainText"/>
      </w:pPr>
      <w:r>
        <w:t xml:space="preserve">The </w:t>
      </w:r>
      <w:r w:rsidR="00B00C1B">
        <w:t xml:space="preserve">upcoming </w:t>
      </w:r>
      <w:r w:rsidR="003C46A3" w:rsidRPr="003C46A3">
        <w:rPr>
          <w:i/>
          <w:iCs/>
        </w:rPr>
        <w:t>Din</w:t>
      </w:r>
      <w:r w:rsidR="003C46A3">
        <w:rPr>
          <w:i/>
          <w:iCs/>
        </w:rPr>
        <w:t>k</w:t>
      </w:r>
      <w:r w:rsidR="003C46A3" w:rsidRPr="003C46A3">
        <w:rPr>
          <w:i/>
          <w:iCs/>
        </w:rPr>
        <w:t>o</w:t>
      </w:r>
      <w:r w:rsidRPr="003C46A3">
        <w:rPr>
          <w:i/>
          <w:iCs/>
        </w:rPr>
        <w:t xml:space="preserve"> de Mayo</w:t>
      </w:r>
      <w:r w:rsidR="003C46A3" w:rsidRPr="003C46A3">
        <w:rPr>
          <w:i/>
          <w:iCs/>
        </w:rPr>
        <w:t>, tres</w:t>
      </w:r>
      <w:r>
        <w:t xml:space="preserve"> tournament is May 9</w:t>
      </w:r>
      <w:r w:rsidRPr="00117DE1">
        <w:rPr>
          <w:vertAlign w:val="superscript"/>
        </w:rPr>
        <w:t>th</w:t>
      </w:r>
      <w:r>
        <w:t>, 2020</w:t>
      </w:r>
      <w:r w:rsidR="003C46A3">
        <w:t>.  The rain date is May 16</w:t>
      </w:r>
      <w:r w:rsidR="003C46A3" w:rsidRPr="003C46A3">
        <w:rPr>
          <w:vertAlign w:val="superscript"/>
        </w:rPr>
        <w:t>th</w:t>
      </w:r>
      <w:r w:rsidR="003C46A3">
        <w:t>.</w:t>
      </w:r>
    </w:p>
    <w:p w14:paraId="25861634" w14:textId="3650F77C" w:rsidR="00B00C1B" w:rsidRDefault="00B00C1B" w:rsidP="00BA7094">
      <w:pPr>
        <w:pStyle w:val="PlainText"/>
      </w:pPr>
    </w:p>
    <w:p w14:paraId="5B33185A" w14:textId="26000F32" w:rsidR="00B00C1B" w:rsidRDefault="00B00C1B" w:rsidP="00BA7094">
      <w:pPr>
        <w:pStyle w:val="PlainText"/>
      </w:pPr>
      <w:r w:rsidRPr="00CF316F">
        <w:rPr>
          <w:b/>
          <w:bCs/>
        </w:rPr>
        <w:t>Membership</w:t>
      </w:r>
      <w:r w:rsidR="00547884">
        <w:t xml:space="preserve"> Reports</w:t>
      </w:r>
      <w:r>
        <w:t>:</w:t>
      </w:r>
    </w:p>
    <w:p w14:paraId="118A5365" w14:textId="1F9D0FF2" w:rsidR="00B00C1B" w:rsidRDefault="00B00C1B" w:rsidP="00B00C1B">
      <w:pPr>
        <w:rPr>
          <w:rFonts w:eastAsia="Times New Roman"/>
        </w:rPr>
      </w:pPr>
      <w:r>
        <w:t xml:space="preserve">   PLI annual m</w:t>
      </w:r>
      <w:r>
        <w:rPr>
          <w:rFonts w:eastAsia="Times New Roman"/>
        </w:rPr>
        <w:t>embership</w:t>
      </w:r>
      <w:r w:rsidR="00DF2B29">
        <w:rPr>
          <w:rFonts w:eastAsia="Times New Roman"/>
        </w:rPr>
        <w:t xml:space="preserve"> fees</w:t>
      </w:r>
      <w:r>
        <w:rPr>
          <w:rFonts w:eastAsia="Times New Roman"/>
        </w:rPr>
        <w:t xml:space="preserve"> will continue to be $15 per year.</w:t>
      </w:r>
      <w:r w:rsidR="00B33887">
        <w:rPr>
          <w:rFonts w:eastAsia="Times New Roman"/>
        </w:rPr>
        <w:t xml:space="preserve">  Membership total is 411 at this time.</w:t>
      </w:r>
      <w:bookmarkStart w:id="4" w:name="_GoBack"/>
      <w:bookmarkEnd w:id="4"/>
    </w:p>
    <w:p w14:paraId="060A5E4D" w14:textId="2740A893" w:rsidR="00B00C1B" w:rsidRDefault="00547884" w:rsidP="00B00C1B">
      <w:pPr>
        <w:rPr>
          <w:rFonts w:eastAsia="Times New Roman"/>
        </w:rPr>
      </w:pPr>
      <w:r>
        <w:rPr>
          <w:rFonts w:eastAsia="Times New Roman"/>
        </w:rPr>
        <w:t xml:space="preserve">   </w:t>
      </w:r>
      <w:r w:rsidR="00B00C1B">
        <w:rPr>
          <w:rFonts w:eastAsia="Times New Roman"/>
        </w:rPr>
        <w:t>The Membership Program TrackitHub will not be a possibility going forward due</w:t>
      </w:r>
      <w:r>
        <w:rPr>
          <w:rFonts w:eastAsia="Times New Roman"/>
        </w:rPr>
        <w:t xml:space="preserve"> to high fees they will start assessing our members.  Mark and Jane </w:t>
      </w:r>
      <w:r w:rsidR="003134A7">
        <w:rPr>
          <w:rFonts w:eastAsia="Times New Roman"/>
        </w:rPr>
        <w:t>for several months have been researching substitutes.  The Board authorized them to make a decision on a new service.</w:t>
      </w:r>
      <w:r w:rsidR="00B00C1B">
        <w:rPr>
          <w:rFonts w:eastAsia="Times New Roman"/>
        </w:rPr>
        <w:t xml:space="preserve">  </w:t>
      </w:r>
    </w:p>
    <w:p w14:paraId="3B5593E3" w14:textId="5D1731F9" w:rsidR="00DE4CEE" w:rsidRDefault="00DE4CEE" w:rsidP="00B00C1B">
      <w:pPr>
        <w:rPr>
          <w:rFonts w:eastAsia="Times New Roman"/>
        </w:rPr>
      </w:pPr>
    </w:p>
    <w:p w14:paraId="175147DE" w14:textId="703771EB" w:rsidR="006C3B7B" w:rsidRDefault="00DE4CEE" w:rsidP="006C3B7B">
      <w:r w:rsidRPr="00CF316F">
        <w:rPr>
          <w:b/>
          <w:bCs/>
        </w:rPr>
        <w:t>Speedway</w:t>
      </w:r>
      <w:r>
        <w:t xml:space="preserve"> indoor play</w:t>
      </w:r>
      <w:r w:rsidR="00DF2B29">
        <w:t xml:space="preserve"> report</w:t>
      </w:r>
      <w:r>
        <w:t>:</w:t>
      </w:r>
    </w:p>
    <w:p w14:paraId="1A548709" w14:textId="3C9E1D28" w:rsidR="006C3B7B" w:rsidRDefault="006C3B7B" w:rsidP="006C3B7B">
      <w:r>
        <w:t xml:space="preserve">   </w:t>
      </w:r>
      <w:r w:rsidR="00DE4CEE">
        <w:t>The P</w:t>
      </w:r>
      <w:r>
        <w:t>ickle</w:t>
      </w:r>
      <w:r w:rsidR="00D70583">
        <w:t>ball</w:t>
      </w:r>
      <w:r w:rsidR="00DE4CEE">
        <w:t xml:space="preserve"> </w:t>
      </w:r>
      <w:r>
        <w:t xml:space="preserve">indoor </w:t>
      </w:r>
      <w:r w:rsidR="00DE4CEE">
        <w:t>season at Speedway is scheduled to</w:t>
      </w:r>
      <w:r>
        <w:t xml:space="preserve"> end</w:t>
      </w:r>
      <w:r w:rsidR="00DE4CEE">
        <w:t xml:space="preserve"> May 1</w:t>
      </w:r>
      <w:r w:rsidR="00DE4CEE" w:rsidRPr="00E94F7F">
        <w:rPr>
          <w:vertAlign w:val="superscript"/>
        </w:rPr>
        <w:t>st</w:t>
      </w:r>
      <w:r w:rsidR="00DE4CEE">
        <w:t xml:space="preserve">.   </w:t>
      </w:r>
      <w:r>
        <w:t xml:space="preserve">Monthly membership numbers were November=69; </w:t>
      </w:r>
      <w:r w:rsidR="00A91783">
        <w:t xml:space="preserve"> </w:t>
      </w:r>
      <w:r>
        <w:t xml:space="preserve">December=64; </w:t>
      </w:r>
      <w:r w:rsidR="00A91783">
        <w:t xml:space="preserve"> </w:t>
      </w:r>
      <w:r>
        <w:t xml:space="preserve">January=70; </w:t>
      </w:r>
      <w:r w:rsidR="00A91783">
        <w:t xml:space="preserve"> </w:t>
      </w:r>
      <w:r>
        <w:t>February=55.    Monday</w:t>
      </w:r>
      <w:r w:rsidR="000826E1">
        <w:t>s</w:t>
      </w:r>
      <w:r>
        <w:t xml:space="preserve"> and Fridays continue to be the busiest days for play.   </w:t>
      </w:r>
    </w:p>
    <w:p w14:paraId="665CC1F0" w14:textId="55C58893" w:rsidR="004321E7" w:rsidRDefault="004321E7" w:rsidP="006C3B7B">
      <w:r>
        <w:t xml:space="preserve">   Thursday nights have been averaging 30 players.  Speedway may offer a second weeknight.  If that happens there will need to be players who to commit to opening and closing the courts.  </w:t>
      </w:r>
    </w:p>
    <w:p w14:paraId="6FDD382D" w14:textId="1755193C" w:rsidR="00DE4CEE" w:rsidRDefault="004321E7" w:rsidP="00DE4CEE">
      <w:r>
        <w:t xml:space="preserve">   </w:t>
      </w:r>
      <w:r w:rsidR="00DE4CEE">
        <w:t xml:space="preserve">Written guidelines </w:t>
      </w:r>
      <w:r>
        <w:t xml:space="preserve">will be drawn up </w:t>
      </w:r>
      <w:r w:rsidR="00DE4CEE">
        <w:t xml:space="preserve">for </w:t>
      </w:r>
      <w:r>
        <w:t xml:space="preserve">next season’s </w:t>
      </w:r>
      <w:r w:rsidR="00DE4CEE">
        <w:t>Round Robins at Speedway</w:t>
      </w:r>
      <w:r>
        <w:t>.</w:t>
      </w:r>
    </w:p>
    <w:p w14:paraId="558F51F6" w14:textId="470E3B88" w:rsidR="00DE4CEE" w:rsidRDefault="004321E7" w:rsidP="004321E7">
      <w:r>
        <w:t xml:space="preserve">   The </w:t>
      </w:r>
      <w:r w:rsidR="00DF2B29">
        <w:t>c</w:t>
      </w:r>
      <w:r w:rsidR="00DE4CEE">
        <w:t xml:space="preserve">ardboard and nets have held up </w:t>
      </w:r>
      <w:r>
        <w:t>well this season</w:t>
      </w:r>
      <w:r w:rsidR="00DF2B29">
        <w:t xml:space="preserve"> so there are no expenses anticipated for replacements at this time. </w:t>
      </w:r>
    </w:p>
    <w:p w14:paraId="383CB957" w14:textId="0C9F1DFE" w:rsidR="004321E7" w:rsidRDefault="004321E7" w:rsidP="004321E7"/>
    <w:p w14:paraId="0F114D89" w14:textId="4712EFC6" w:rsidR="00BA7094" w:rsidRPr="00117DE1" w:rsidRDefault="004321E7" w:rsidP="004321E7">
      <w:r w:rsidRPr="00CF316F">
        <w:rPr>
          <w:b/>
          <w:bCs/>
        </w:rPr>
        <w:t>Outdoor Play</w:t>
      </w:r>
      <w:r>
        <w:t xml:space="preserve"> report:</w:t>
      </w:r>
      <w:bookmarkEnd w:id="2"/>
      <w:r w:rsidR="00BA7094">
        <w:t xml:space="preserve">   </w:t>
      </w:r>
    </w:p>
    <w:p w14:paraId="012FCD5B" w14:textId="77777777" w:rsidR="00BE6B07" w:rsidRDefault="004321E7" w:rsidP="00AC6194">
      <w:pPr>
        <w:rPr>
          <w:rFonts w:eastAsia="Times New Roman"/>
        </w:rPr>
      </w:pPr>
      <w:r>
        <w:rPr>
          <w:rFonts w:eastAsia="Times New Roman"/>
        </w:rPr>
        <w:t xml:space="preserve">    </w:t>
      </w:r>
      <w:r w:rsidR="00D17301">
        <w:rPr>
          <w:rFonts w:eastAsia="Times New Roman"/>
        </w:rPr>
        <w:t xml:space="preserve">At this time </w:t>
      </w:r>
      <w:r w:rsidR="00BE6B07">
        <w:rPr>
          <w:rFonts w:eastAsia="Times New Roman"/>
        </w:rPr>
        <w:t xml:space="preserve">all ten </w:t>
      </w:r>
      <w:r w:rsidR="00AC6194" w:rsidRPr="00BE7948">
        <w:rPr>
          <w:rFonts w:eastAsia="Times New Roman"/>
        </w:rPr>
        <w:t xml:space="preserve">Peterson </w:t>
      </w:r>
      <w:r w:rsidR="00D17301">
        <w:rPr>
          <w:rFonts w:eastAsia="Times New Roman"/>
        </w:rPr>
        <w:t xml:space="preserve">Park </w:t>
      </w:r>
      <w:r w:rsidR="00BE6B07">
        <w:rPr>
          <w:rFonts w:eastAsia="Times New Roman"/>
        </w:rPr>
        <w:t xml:space="preserve">courts </w:t>
      </w:r>
      <w:r w:rsidR="00D17301">
        <w:rPr>
          <w:rFonts w:eastAsia="Times New Roman"/>
        </w:rPr>
        <w:t xml:space="preserve">will </w:t>
      </w:r>
      <w:r w:rsidR="00F520A1">
        <w:rPr>
          <w:rFonts w:eastAsia="Times New Roman"/>
        </w:rPr>
        <w:t xml:space="preserve">be </w:t>
      </w:r>
      <w:r w:rsidR="00547884">
        <w:rPr>
          <w:rFonts w:eastAsia="Times New Roman"/>
        </w:rPr>
        <w:t xml:space="preserve">for </w:t>
      </w:r>
      <w:r w:rsidR="00F520A1">
        <w:rPr>
          <w:rFonts w:eastAsia="Times New Roman"/>
        </w:rPr>
        <w:t>drop-in</w:t>
      </w:r>
      <w:r w:rsidR="00547884">
        <w:rPr>
          <w:rFonts w:eastAsia="Times New Roman"/>
        </w:rPr>
        <w:t xml:space="preserve"> play</w:t>
      </w:r>
      <w:r w:rsidR="00F520A1">
        <w:rPr>
          <w:rFonts w:eastAsia="Times New Roman"/>
        </w:rPr>
        <w:t xml:space="preserve"> only.  There will be no </w:t>
      </w:r>
      <w:r>
        <w:rPr>
          <w:rFonts w:eastAsia="Times New Roman"/>
        </w:rPr>
        <w:t>R</w:t>
      </w:r>
      <w:r w:rsidR="00D17301">
        <w:rPr>
          <w:rFonts w:eastAsia="Times New Roman"/>
        </w:rPr>
        <w:t xml:space="preserve">ound </w:t>
      </w:r>
      <w:r>
        <w:rPr>
          <w:rFonts w:eastAsia="Times New Roman"/>
        </w:rPr>
        <w:t>R</w:t>
      </w:r>
      <w:r w:rsidR="00D17301">
        <w:rPr>
          <w:rFonts w:eastAsia="Times New Roman"/>
        </w:rPr>
        <w:t>obins</w:t>
      </w:r>
      <w:r w:rsidR="00F520A1">
        <w:rPr>
          <w:rFonts w:eastAsia="Times New Roman"/>
        </w:rPr>
        <w:t xml:space="preserve"> scheduled</w:t>
      </w:r>
      <w:r w:rsidR="00D17301">
        <w:rPr>
          <w:rFonts w:eastAsia="Times New Roman"/>
        </w:rPr>
        <w:t xml:space="preserve"> there in the mornings or evenings.  Middle</w:t>
      </w:r>
      <w:r w:rsidR="00F520A1">
        <w:rPr>
          <w:rFonts w:eastAsia="Times New Roman"/>
        </w:rPr>
        <w:t>-</w:t>
      </w:r>
      <w:r w:rsidR="00D17301">
        <w:rPr>
          <w:rFonts w:eastAsia="Times New Roman"/>
        </w:rPr>
        <w:t>of</w:t>
      </w:r>
      <w:r w:rsidR="00F520A1">
        <w:rPr>
          <w:rFonts w:eastAsia="Times New Roman"/>
        </w:rPr>
        <w:t>-</w:t>
      </w:r>
      <w:r w:rsidR="00D17301">
        <w:rPr>
          <w:rFonts w:eastAsia="Times New Roman"/>
        </w:rPr>
        <w:t>the</w:t>
      </w:r>
      <w:r w:rsidR="00F520A1">
        <w:rPr>
          <w:rFonts w:eastAsia="Times New Roman"/>
        </w:rPr>
        <w:t>-</w:t>
      </w:r>
      <w:r w:rsidR="00D17301">
        <w:rPr>
          <w:rFonts w:eastAsia="Times New Roman"/>
        </w:rPr>
        <w:t>day hours</w:t>
      </w:r>
      <w:r w:rsidR="007D2533">
        <w:rPr>
          <w:rFonts w:eastAsia="Times New Roman"/>
        </w:rPr>
        <w:t xml:space="preserve"> are a possibility</w:t>
      </w:r>
      <w:r>
        <w:rPr>
          <w:rFonts w:eastAsia="Times New Roman"/>
        </w:rPr>
        <w:t xml:space="preserve">.  </w:t>
      </w:r>
    </w:p>
    <w:p w14:paraId="78C726E4" w14:textId="5DD7C35C" w:rsidR="008324A0" w:rsidRDefault="00BE6B07" w:rsidP="00926FC6">
      <w:pPr>
        <w:rPr>
          <w:rFonts w:eastAsia="Times New Roman"/>
        </w:rPr>
      </w:pPr>
      <w:r>
        <w:rPr>
          <w:rFonts w:eastAsia="Times New Roman"/>
        </w:rPr>
        <w:t xml:space="preserve">   S</w:t>
      </w:r>
      <w:r w:rsidR="007D2533">
        <w:rPr>
          <w:rFonts w:eastAsia="Times New Roman"/>
        </w:rPr>
        <w:t>atellite court schedules</w:t>
      </w:r>
      <w:r w:rsidR="004321E7">
        <w:rPr>
          <w:rFonts w:eastAsia="Times New Roman"/>
        </w:rPr>
        <w:t xml:space="preserve"> </w:t>
      </w:r>
      <w:r>
        <w:rPr>
          <w:rFonts w:eastAsia="Times New Roman"/>
        </w:rPr>
        <w:t xml:space="preserve">will be the same as last season </w:t>
      </w:r>
      <w:r w:rsidR="005003DE">
        <w:rPr>
          <w:rFonts w:eastAsia="Times New Roman"/>
        </w:rPr>
        <w:t xml:space="preserve">for </w:t>
      </w:r>
      <w:r w:rsidR="004321E7">
        <w:rPr>
          <w:rFonts w:eastAsia="Times New Roman"/>
        </w:rPr>
        <w:t>now.</w:t>
      </w:r>
      <w:r>
        <w:rPr>
          <w:rFonts w:eastAsia="Times New Roman"/>
        </w:rPr>
        <w:t xml:space="preserve">  </w:t>
      </w:r>
      <w:r w:rsidR="00926FC6">
        <w:rPr>
          <w:rFonts w:eastAsia="Times New Roman"/>
        </w:rPr>
        <w:t>Net</w:t>
      </w:r>
      <w:r w:rsidR="004321E7">
        <w:rPr>
          <w:rFonts w:eastAsia="Times New Roman"/>
        </w:rPr>
        <w:t>-</w:t>
      </w:r>
      <w:r w:rsidR="00926FC6">
        <w:rPr>
          <w:rFonts w:eastAsia="Times New Roman"/>
        </w:rPr>
        <w:t>box champion</w:t>
      </w:r>
      <w:r w:rsidR="004321E7">
        <w:rPr>
          <w:rFonts w:eastAsia="Times New Roman"/>
        </w:rPr>
        <w:t>s need to be assigned</w:t>
      </w:r>
      <w:r>
        <w:rPr>
          <w:rFonts w:eastAsia="Times New Roman"/>
        </w:rPr>
        <w:t xml:space="preserve"> for satellite courts</w:t>
      </w:r>
      <w:r w:rsidR="004321E7">
        <w:rPr>
          <w:rFonts w:eastAsia="Times New Roman"/>
        </w:rPr>
        <w:t>.  M</w:t>
      </w:r>
      <w:r w:rsidR="007D2533">
        <w:rPr>
          <w:rFonts w:eastAsia="Times New Roman"/>
        </w:rPr>
        <w:t xml:space="preserve">embers will be contacted </w:t>
      </w:r>
      <w:r>
        <w:rPr>
          <w:rFonts w:eastAsia="Times New Roman"/>
        </w:rPr>
        <w:t>regarding</w:t>
      </w:r>
      <w:r w:rsidR="007D2533">
        <w:rPr>
          <w:rFonts w:eastAsia="Times New Roman"/>
        </w:rPr>
        <w:t xml:space="preserve"> volunteer</w:t>
      </w:r>
      <w:r>
        <w:rPr>
          <w:rFonts w:eastAsia="Times New Roman"/>
        </w:rPr>
        <w:t>ing</w:t>
      </w:r>
      <w:r w:rsidR="007D2533">
        <w:rPr>
          <w:rFonts w:eastAsia="Times New Roman"/>
        </w:rPr>
        <w:t xml:space="preserve"> for these positions.  </w:t>
      </w:r>
    </w:p>
    <w:p w14:paraId="1D8D102C" w14:textId="5792C93A" w:rsidR="008324A0" w:rsidRDefault="008324A0" w:rsidP="008324A0">
      <w:r>
        <w:rPr>
          <w:rFonts w:eastAsia="Times New Roman"/>
        </w:rPr>
        <w:t xml:space="preserve">  </w:t>
      </w:r>
      <w:r>
        <w:t xml:space="preserve">Continued construction at Peterson Park is contingent on the weather.  The construction company states that to complete construction they need 30 days of good weather (not necessarily consecutive.) </w:t>
      </w:r>
    </w:p>
    <w:p w14:paraId="6A97412C" w14:textId="47B22520" w:rsidR="00926FC6" w:rsidRDefault="007D2533" w:rsidP="00926FC6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="00926FC6">
        <w:rPr>
          <w:rFonts w:eastAsia="Times New Roman"/>
        </w:rPr>
        <w:t> </w:t>
      </w:r>
    </w:p>
    <w:p w14:paraId="6395F50A" w14:textId="77777777" w:rsidR="004321E7" w:rsidRDefault="004321E7" w:rsidP="00BB28D8">
      <w:pPr>
        <w:rPr>
          <w:rFonts w:eastAsia="Times New Roman"/>
        </w:rPr>
      </w:pPr>
      <w:r w:rsidRPr="00CF316F">
        <w:rPr>
          <w:rFonts w:eastAsia="Times New Roman"/>
          <w:b/>
          <w:bCs/>
        </w:rPr>
        <w:t>Miscellaneous</w:t>
      </w:r>
      <w:r>
        <w:rPr>
          <w:rFonts w:eastAsia="Times New Roman"/>
        </w:rPr>
        <w:t>:</w:t>
      </w:r>
    </w:p>
    <w:p w14:paraId="20BB4C36" w14:textId="472BCF51" w:rsidR="00BB28D8" w:rsidRDefault="004321E7" w:rsidP="00BB28D8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="007D2533">
        <w:rPr>
          <w:rFonts w:eastAsia="Times New Roman"/>
        </w:rPr>
        <w:t xml:space="preserve"> </w:t>
      </w:r>
      <w:r w:rsidR="00E110FE">
        <w:rPr>
          <w:rFonts w:eastAsia="Times New Roman"/>
        </w:rPr>
        <w:t>There was</w:t>
      </w:r>
      <w:r w:rsidR="000826E1">
        <w:rPr>
          <w:rFonts w:eastAsia="Times New Roman"/>
        </w:rPr>
        <w:t xml:space="preserve"> </w:t>
      </w:r>
      <w:r w:rsidR="00E110FE">
        <w:rPr>
          <w:rFonts w:eastAsia="Times New Roman"/>
        </w:rPr>
        <w:t>d</w:t>
      </w:r>
      <w:r w:rsidR="00BB28D8">
        <w:rPr>
          <w:rFonts w:eastAsia="Times New Roman"/>
        </w:rPr>
        <w:t>iscuss</w:t>
      </w:r>
      <w:r w:rsidR="00E110FE">
        <w:rPr>
          <w:rFonts w:eastAsia="Times New Roman"/>
        </w:rPr>
        <w:t>ion regarding</w:t>
      </w:r>
      <w:r w:rsidR="00BB28D8">
        <w:rPr>
          <w:rFonts w:eastAsia="Times New Roman"/>
        </w:rPr>
        <w:t xml:space="preserve"> seeking private land for future courts. </w:t>
      </w:r>
    </w:p>
    <w:p w14:paraId="7FD033E5" w14:textId="7B7407AD" w:rsidR="008324A0" w:rsidRDefault="004321E7" w:rsidP="004321E7">
      <w:r>
        <w:t xml:space="preserve">  There </w:t>
      </w:r>
      <w:r w:rsidR="00051263">
        <w:t>is</w:t>
      </w:r>
      <w:r>
        <w:t xml:space="preserve"> over $300 in </w:t>
      </w:r>
      <w:r w:rsidR="00BE7948">
        <w:t xml:space="preserve">Pickleball Central Club and Ambassador Rewards </w:t>
      </w:r>
      <w:r w:rsidR="00051263">
        <w:t>points</w:t>
      </w:r>
      <w:r>
        <w:t>.  The Board approved using these Rewards points to purchase one Swiftnet</w:t>
      </w:r>
      <w:r w:rsidR="008324A0">
        <w:t>.</w:t>
      </w:r>
    </w:p>
    <w:p w14:paraId="1EBC4631" w14:textId="6DED868B" w:rsidR="004321E7" w:rsidRPr="008324A0" w:rsidRDefault="008324A0" w:rsidP="004321E7">
      <w:r>
        <w:t xml:space="preserve">   </w:t>
      </w:r>
      <w:r w:rsidR="00FE6455">
        <w:rPr>
          <w:rFonts w:eastAsia="Times New Roman"/>
        </w:rPr>
        <w:t>The first All</w:t>
      </w:r>
      <w:r w:rsidR="004321E7">
        <w:rPr>
          <w:rFonts w:eastAsia="Times New Roman"/>
        </w:rPr>
        <w:t>-member</w:t>
      </w:r>
      <w:r w:rsidR="00FE6455">
        <w:rPr>
          <w:rFonts w:eastAsia="Times New Roman"/>
        </w:rPr>
        <w:t xml:space="preserve"> Annual</w:t>
      </w:r>
      <w:r w:rsidR="004321E7">
        <w:rPr>
          <w:rFonts w:eastAsia="Times New Roman"/>
        </w:rPr>
        <w:t xml:space="preserve"> meeting </w:t>
      </w:r>
      <w:r w:rsidR="00FE6455">
        <w:rPr>
          <w:rFonts w:eastAsia="Times New Roman"/>
        </w:rPr>
        <w:t xml:space="preserve">is </w:t>
      </w:r>
      <w:r w:rsidR="004321E7">
        <w:rPr>
          <w:rFonts w:eastAsia="Times New Roman"/>
        </w:rPr>
        <w:t xml:space="preserve">scheduled </w:t>
      </w:r>
      <w:r w:rsidR="00FE6455">
        <w:rPr>
          <w:rFonts w:eastAsia="Times New Roman"/>
        </w:rPr>
        <w:t>for the evening of Friday May 1</w:t>
      </w:r>
      <w:r w:rsidR="00FE6455" w:rsidRPr="00FE6455">
        <w:rPr>
          <w:rFonts w:eastAsia="Times New Roman"/>
          <w:vertAlign w:val="superscript"/>
        </w:rPr>
        <w:t>st</w:t>
      </w:r>
      <w:r w:rsidR="00FE6455">
        <w:rPr>
          <w:rFonts w:eastAsia="Times New Roman"/>
        </w:rPr>
        <w:t xml:space="preserve"> at Speedway.</w:t>
      </w:r>
    </w:p>
    <w:p w14:paraId="7547F763" w14:textId="628C246C" w:rsidR="006000B5" w:rsidRDefault="00B52781" w:rsidP="00BE7948">
      <w:r>
        <w:t xml:space="preserve">   </w:t>
      </w:r>
      <w:r w:rsidR="003E0136">
        <w:t xml:space="preserve">Bill is </w:t>
      </w:r>
      <w:r w:rsidR="00843F12">
        <w:t>applying</w:t>
      </w:r>
      <w:r w:rsidR="00051263">
        <w:t xml:space="preserve"> his authorship skills </w:t>
      </w:r>
      <w:r w:rsidR="00843F12">
        <w:t>to</w:t>
      </w:r>
      <w:r w:rsidR="00051263">
        <w:t xml:space="preserve"> </w:t>
      </w:r>
      <w:r w:rsidR="003E0136">
        <w:t xml:space="preserve">writing a </w:t>
      </w:r>
      <w:r w:rsidR="002D6DF5">
        <w:t>“</w:t>
      </w:r>
      <w:r w:rsidR="003E0136">
        <w:t xml:space="preserve">History of </w:t>
      </w:r>
      <w:r w:rsidR="00843F12">
        <w:t>Pickle</w:t>
      </w:r>
      <w:r w:rsidR="00D70583">
        <w:t>ball</w:t>
      </w:r>
      <w:r w:rsidR="00843F12">
        <w:t xml:space="preserve"> </w:t>
      </w:r>
      <w:r w:rsidR="003E0136">
        <w:t>in Nebraska.</w:t>
      </w:r>
      <w:r w:rsidR="002D6DF5">
        <w:t>”</w:t>
      </w:r>
    </w:p>
    <w:p w14:paraId="163D2B75" w14:textId="77777777" w:rsidR="006000B5" w:rsidRDefault="006000B5" w:rsidP="00BE7948"/>
    <w:p w14:paraId="3E51A259" w14:textId="77777777" w:rsidR="006000B5" w:rsidRDefault="006000B5" w:rsidP="00BE7948">
      <w:r>
        <w:t>President Mark Nelson adjourned the meeting.</w:t>
      </w:r>
    </w:p>
    <w:p w14:paraId="6597609B" w14:textId="77777777" w:rsidR="006000B5" w:rsidRDefault="006000B5" w:rsidP="00BE7948"/>
    <w:p w14:paraId="08BDA72D" w14:textId="77777777" w:rsidR="006000B5" w:rsidRDefault="006000B5" w:rsidP="00BE7948">
      <w:r>
        <w:t>Respectfully submitted,</w:t>
      </w:r>
    </w:p>
    <w:p w14:paraId="5B1C653F" w14:textId="77777777" w:rsidR="006000B5" w:rsidRDefault="006000B5" w:rsidP="00BE7948">
      <w:r>
        <w:t>Rosalie Duffy</w:t>
      </w:r>
    </w:p>
    <w:p w14:paraId="68299F44" w14:textId="19618490" w:rsidR="003E0136" w:rsidRDefault="006000B5" w:rsidP="00BE7948">
      <w:r>
        <w:t>Assistant Secretary</w:t>
      </w:r>
      <w:r w:rsidR="003E0136">
        <w:t xml:space="preserve"> </w:t>
      </w:r>
    </w:p>
    <w:p w14:paraId="6888E363" w14:textId="1D232405" w:rsidR="003E0136" w:rsidRDefault="003E0136" w:rsidP="00BE7948">
      <w:r>
        <w:t xml:space="preserve"> </w:t>
      </w:r>
    </w:p>
    <w:p w14:paraId="1D24C43E" w14:textId="26893094" w:rsidR="006B0748" w:rsidRDefault="006B0748" w:rsidP="00BE7948"/>
    <w:p w14:paraId="78195E20" w14:textId="77777777" w:rsidR="006B0748" w:rsidRDefault="006B0748" w:rsidP="00BE7948"/>
    <w:p w14:paraId="6443230C" w14:textId="77777777" w:rsidR="00BE7948" w:rsidRDefault="00BE7948" w:rsidP="00BE7948"/>
    <w:p w14:paraId="7EA46C08" w14:textId="77777777" w:rsidR="00BE7948" w:rsidRDefault="00BE7948" w:rsidP="00BE7948">
      <w:pPr>
        <w:rPr>
          <w:b/>
        </w:rPr>
      </w:pPr>
    </w:p>
    <w:p w14:paraId="549B8729" w14:textId="77777777" w:rsidR="00BE7948" w:rsidRDefault="00BE7948" w:rsidP="00926FC6">
      <w:pPr>
        <w:rPr>
          <w:rFonts w:eastAsia="Times New Roman"/>
        </w:rPr>
      </w:pPr>
    </w:p>
    <w:p w14:paraId="105DE203" w14:textId="77777777" w:rsidR="00926FC6" w:rsidRDefault="00926FC6" w:rsidP="00926FC6">
      <w:pPr>
        <w:rPr>
          <w:rFonts w:eastAsia="Times New Roman"/>
        </w:rPr>
      </w:pPr>
    </w:p>
    <w:p w14:paraId="6C5EC63E" w14:textId="77777777" w:rsidR="00926FC6" w:rsidRDefault="00926FC6" w:rsidP="00AC6194">
      <w:pPr>
        <w:rPr>
          <w:rFonts w:eastAsia="Times New Roman"/>
        </w:rPr>
      </w:pPr>
    </w:p>
    <w:p w14:paraId="1CEC5A58" w14:textId="77777777" w:rsidR="00850460" w:rsidRDefault="00850460"/>
    <w:sectPr w:rsidR="00850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8E14F" w14:textId="77777777" w:rsidR="00AC278D" w:rsidRDefault="00AC278D" w:rsidP="004321E7">
      <w:r>
        <w:separator/>
      </w:r>
    </w:p>
  </w:endnote>
  <w:endnote w:type="continuationSeparator" w:id="0">
    <w:p w14:paraId="1A5B4654" w14:textId="77777777" w:rsidR="00AC278D" w:rsidRDefault="00AC278D" w:rsidP="0043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34B37" w14:textId="77777777" w:rsidR="00AC278D" w:rsidRDefault="00AC278D" w:rsidP="004321E7">
      <w:r>
        <w:separator/>
      </w:r>
    </w:p>
  </w:footnote>
  <w:footnote w:type="continuationSeparator" w:id="0">
    <w:p w14:paraId="453C607A" w14:textId="77777777" w:rsidR="00AC278D" w:rsidRDefault="00AC278D" w:rsidP="00432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C5F11"/>
    <w:multiLevelType w:val="hybridMultilevel"/>
    <w:tmpl w:val="9240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94"/>
    <w:rsid w:val="00017D7D"/>
    <w:rsid w:val="00051263"/>
    <w:rsid w:val="000826E1"/>
    <w:rsid w:val="00082CB6"/>
    <w:rsid w:val="00117DE1"/>
    <w:rsid w:val="00161BB0"/>
    <w:rsid w:val="00172C5C"/>
    <w:rsid w:val="001B6876"/>
    <w:rsid w:val="001D022F"/>
    <w:rsid w:val="001E6323"/>
    <w:rsid w:val="002735E9"/>
    <w:rsid w:val="002D6DF5"/>
    <w:rsid w:val="002E6DBC"/>
    <w:rsid w:val="003134A7"/>
    <w:rsid w:val="00346473"/>
    <w:rsid w:val="003C46A3"/>
    <w:rsid w:val="003E0136"/>
    <w:rsid w:val="004215CB"/>
    <w:rsid w:val="004321E7"/>
    <w:rsid w:val="005003DE"/>
    <w:rsid w:val="00547884"/>
    <w:rsid w:val="006000B5"/>
    <w:rsid w:val="0068232E"/>
    <w:rsid w:val="006B0748"/>
    <w:rsid w:val="006C14BF"/>
    <w:rsid w:val="006C3B7B"/>
    <w:rsid w:val="0072475F"/>
    <w:rsid w:val="007C0563"/>
    <w:rsid w:val="007D2533"/>
    <w:rsid w:val="007F2403"/>
    <w:rsid w:val="00826F94"/>
    <w:rsid w:val="008324A0"/>
    <w:rsid w:val="00843F12"/>
    <w:rsid w:val="00850460"/>
    <w:rsid w:val="008E2C20"/>
    <w:rsid w:val="00926FC6"/>
    <w:rsid w:val="009F63B3"/>
    <w:rsid w:val="00A0690E"/>
    <w:rsid w:val="00A77170"/>
    <w:rsid w:val="00A852E7"/>
    <w:rsid w:val="00A91783"/>
    <w:rsid w:val="00AC278D"/>
    <w:rsid w:val="00AC6194"/>
    <w:rsid w:val="00B00C1B"/>
    <w:rsid w:val="00B33887"/>
    <w:rsid w:val="00B43AE8"/>
    <w:rsid w:val="00B52781"/>
    <w:rsid w:val="00B7278E"/>
    <w:rsid w:val="00B76650"/>
    <w:rsid w:val="00B83208"/>
    <w:rsid w:val="00BA7094"/>
    <w:rsid w:val="00BB28D8"/>
    <w:rsid w:val="00BC73C8"/>
    <w:rsid w:val="00BE6B07"/>
    <w:rsid w:val="00BE7948"/>
    <w:rsid w:val="00C03FCF"/>
    <w:rsid w:val="00C42F91"/>
    <w:rsid w:val="00C8626B"/>
    <w:rsid w:val="00CF316F"/>
    <w:rsid w:val="00CF3E49"/>
    <w:rsid w:val="00D17301"/>
    <w:rsid w:val="00D62822"/>
    <w:rsid w:val="00D6557D"/>
    <w:rsid w:val="00D70583"/>
    <w:rsid w:val="00DE4CEE"/>
    <w:rsid w:val="00DF2B29"/>
    <w:rsid w:val="00E015B4"/>
    <w:rsid w:val="00E110FE"/>
    <w:rsid w:val="00E21BFE"/>
    <w:rsid w:val="00E33F97"/>
    <w:rsid w:val="00E94F7F"/>
    <w:rsid w:val="00F3648A"/>
    <w:rsid w:val="00F44ED9"/>
    <w:rsid w:val="00F520A1"/>
    <w:rsid w:val="00FC70A6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C705"/>
  <w15:chartTrackingRefBased/>
  <w15:docId w15:val="{DBC9E2E4-D1B0-46D2-8B5C-50874944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19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B28D8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28D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C70A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32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1E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32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1E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Duffy</dc:creator>
  <cp:keywords/>
  <dc:description/>
  <cp:lastModifiedBy>Rosalie Duffy</cp:lastModifiedBy>
  <cp:revision>24</cp:revision>
  <dcterms:created xsi:type="dcterms:W3CDTF">2020-03-02T15:56:00Z</dcterms:created>
  <dcterms:modified xsi:type="dcterms:W3CDTF">2020-03-04T14:28:00Z</dcterms:modified>
</cp:coreProperties>
</file>