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04A2C" w14:textId="58622DD8" w:rsidR="001C5302" w:rsidRPr="001C5302" w:rsidRDefault="001C5302" w:rsidP="004E0BB7">
      <w:pPr>
        <w:jc w:val="center"/>
        <w:rPr>
          <w:b/>
          <w:bCs/>
          <w:sz w:val="24"/>
          <w:szCs w:val="24"/>
        </w:rPr>
      </w:pPr>
      <w:r w:rsidRPr="001C5302">
        <w:rPr>
          <w:b/>
          <w:bCs/>
          <w:sz w:val="24"/>
          <w:szCs w:val="24"/>
        </w:rPr>
        <w:t>Pickleball Lincoln, Inc.</w:t>
      </w:r>
    </w:p>
    <w:p w14:paraId="49859E32" w14:textId="23B1EAD5" w:rsidR="001C5302" w:rsidRPr="001C5302" w:rsidRDefault="001C5302" w:rsidP="004E0BB7">
      <w:pPr>
        <w:jc w:val="center"/>
        <w:rPr>
          <w:b/>
          <w:bCs/>
          <w:sz w:val="24"/>
          <w:szCs w:val="24"/>
        </w:rPr>
      </w:pPr>
      <w:r w:rsidRPr="001C5302">
        <w:rPr>
          <w:b/>
          <w:bCs/>
          <w:sz w:val="24"/>
          <w:szCs w:val="24"/>
        </w:rPr>
        <w:t>Board Minutes</w:t>
      </w:r>
    </w:p>
    <w:p w14:paraId="74AA5D51" w14:textId="05ACB45F" w:rsidR="0048136D" w:rsidRPr="001C5302" w:rsidRDefault="001E5BE0" w:rsidP="004E0BB7">
      <w:pPr>
        <w:jc w:val="center"/>
        <w:rPr>
          <w:b/>
          <w:bCs/>
          <w:sz w:val="24"/>
          <w:szCs w:val="24"/>
        </w:rPr>
      </w:pPr>
      <w:r w:rsidRPr="001C5302">
        <w:rPr>
          <w:b/>
          <w:bCs/>
          <w:sz w:val="24"/>
          <w:szCs w:val="24"/>
        </w:rPr>
        <w:t>June 7, 2021</w:t>
      </w:r>
    </w:p>
    <w:p w14:paraId="0D821FFE" w14:textId="54120D7E" w:rsidR="004E0BB7" w:rsidRDefault="004E0BB7" w:rsidP="004E0BB7">
      <w:pPr>
        <w:jc w:val="center"/>
        <w:rPr>
          <w:b/>
          <w:bCs/>
          <w:sz w:val="24"/>
          <w:szCs w:val="24"/>
          <w:u w:val="single"/>
        </w:rPr>
      </w:pPr>
    </w:p>
    <w:p w14:paraId="682FCDDC" w14:textId="2D220114" w:rsidR="0048136D" w:rsidRDefault="001C5302" w:rsidP="002438A5">
      <w:r>
        <w:t xml:space="preserve">The meeting was conducted remotely on Zoom.  Members present were Mark Nelson, Bill </w:t>
      </w:r>
      <w:proofErr w:type="spellStart"/>
      <w:r>
        <w:t>Roehrs</w:t>
      </w:r>
      <w:proofErr w:type="spellEnd"/>
      <w:r>
        <w:t>, Jane Cech, Joel Houston, John Reinhardt and Rosalie Duffy.</w:t>
      </w:r>
    </w:p>
    <w:p w14:paraId="0C90178A" w14:textId="77777777" w:rsidR="001C5302" w:rsidRDefault="001C5302" w:rsidP="002438A5"/>
    <w:p w14:paraId="49B540DE" w14:textId="4B55CB48" w:rsidR="001C5302" w:rsidRDefault="001C5302" w:rsidP="002438A5">
      <w:r>
        <w:t xml:space="preserve">   President Mark Nelson called the meeting to order.</w:t>
      </w:r>
    </w:p>
    <w:p w14:paraId="35646937" w14:textId="77777777" w:rsidR="00FA31BE" w:rsidRPr="001C5302" w:rsidRDefault="00FA31BE" w:rsidP="002438A5"/>
    <w:p w14:paraId="7364C001" w14:textId="0ABBE315" w:rsidR="002438A5" w:rsidRDefault="002438A5" w:rsidP="00FA31BE">
      <w:pPr>
        <w:jc w:val="center"/>
      </w:pPr>
      <w:r>
        <w:rPr>
          <w:u w:val="single"/>
        </w:rPr>
        <w:t>Financial update:</w:t>
      </w:r>
    </w:p>
    <w:p w14:paraId="1A96C665" w14:textId="68253793" w:rsidR="002438A5" w:rsidRDefault="002438A5" w:rsidP="002438A5">
      <w:r>
        <w:t xml:space="preserve">   Mike sent the information that insurance has been secured for the period of June 2021 through June 2022.  The policy re-news every June.  The premium was $750 for accident and liability coverage.  The liability coverage was increased from last year’s $2 million to $3 million.  This change accounts for $58 of the price increase.  The bank balance is </w:t>
      </w:r>
      <w:proofErr w:type="gramStart"/>
      <w:r>
        <w:t>currently  $</w:t>
      </w:r>
      <w:proofErr w:type="gramEnd"/>
      <w:r>
        <w:t xml:space="preserve">41,338.73. </w:t>
      </w:r>
      <w:r w:rsidR="001C5302">
        <w:t xml:space="preserve"> This does not include G2LD proceeds.</w:t>
      </w:r>
    </w:p>
    <w:p w14:paraId="76D1DF03" w14:textId="77777777" w:rsidR="00FA31BE" w:rsidRDefault="00FA31BE" w:rsidP="002438A5"/>
    <w:p w14:paraId="0482C942" w14:textId="65035160" w:rsidR="002438A5" w:rsidRDefault="002438A5" w:rsidP="00FA31BE">
      <w:pPr>
        <w:jc w:val="center"/>
      </w:pPr>
      <w:r>
        <w:rPr>
          <w:u w:val="single"/>
        </w:rPr>
        <w:t>Give to Lincoln Day update</w:t>
      </w:r>
      <w:r>
        <w:t>:</w:t>
      </w:r>
    </w:p>
    <w:p w14:paraId="05BD0B32" w14:textId="6C656368" w:rsidR="001C5302" w:rsidRDefault="002438A5" w:rsidP="002438A5">
      <w:r>
        <w:t>   John reported that for Give to Lincoln Day 2021 we had 156 donors who contributed a total of $20,410.00.    Foundation online fees per transaction were 2.9% plus 30 cents.  Offline donation fees were also 2.9%.   It was noted that the 156 donors could probably be counted as households. In other words, a larger number of members contributed but did so in one donation, i.e. married couples.</w:t>
      </w:r>
    </w:p>
    <w:p w14:paraId="08A38D96" w14:textId="77777777" w:rsidR="00FA31BE" w:rsidRDefault="00FA31BE" w:rsidP="002438A5"/>
    <w:p w14:paraId="7AC2422A" w14:textId="4905FCB8" w:rsidR="002438A5" w:rsidRDefault="002438A5" w:rsidP="00FA31BE">
      <w:pPr>
        <w:jc w:val="center"/>
      </w:pPr>
      <w:r>
        <w:rPr>
          <w:u w:val="single"/>
        </w:rPr>
        <w:t>Satellite Courts update:</w:t>
      </w:r>
    </w:p>
    <w:p w14:paraId="09712F83" w14:textId="2F1B5847" w:rsidR="002438A5" w:rsidRDefault="002438A5" w:rsidP="002438A5">
      <w:r>
        <w:t>   The board has agreed to pursue Fleming Park as the next location for new pickleball courts.   The Parks Dept. is contributing money toward this and there may be a grant available.  The initial plan is for the courts to be a concrete pad with permanent nets, painted lines and fencing around the periphery.  </w:t>
      </w:r>
    </w:p>
    <w:p w14:paraId="56385795" w14:textId="77777777" w:rsidR="002438A5" w:rsidRDefault="002438A5" w:rsidP="002438A5">
      <w:r>
        <w:t xml:space="preserve">   The windscreens for Ballard Park have been delivered and are ready to install.  These were purchased by a generous donor.  </w:t>
      </w:r>
    </w:p>
    <w:p w14:paraId="4A84C24D" w14:textId="77777777" w:rsidR="002438A5" w:rsidRDefault="002438A5" w:rsidP="002438A5">
      <w:r>
        <w:t xml:space="preserve">   Roberts Park has the highest need for repainting of lines. </w:t>
      </w:r>
    </w:p>
    <w:p w14:paraId="621ECF46" w14:textId="1B241FA5" w:rsidR="002438A5" w:rsidRDefault="002438A5" w:rsidP="002438A5">
      <w:r>
        <w:t>  </w:t>
      </w:r>
      <w:r w:rsidR="00251A6D">
        <w:t xml:space="preserve">The tennis pad at </w:t>
      </w:r>
      <w:proofErr w:type="spellStart"/>
      <w:r w:rsidR="00251A6D">
        <w:t>Upco</w:t>
      </w:r>
      <w:proofErr w:type="spellEnd"/>
      <w:r w:rsidR="00251A6D">
        <w:t xml:space="preserve"> is in better condition than Seng</w:t>
      </w:r>
      <w:r>
        <w:t>.  </w:t>
      </w:r>
      <w:proofErr w:type="spellStart"/>
      <w:r w:rsidR="00251A6D">
        <w:t>Upco</w:t>
      </w:r>
      <w:proofErr w:type="spellEnd"/>
      <w:r w:rsidR="00251A6D">
        <w:t xml:space="preserve"> needs to be striped for 4 courts of pickleball. </w:t>
      </w:r>
      <w:bookmarkStart w:id="0" w:name="_GoBack"/>
      <w:bookmarkEnd w:id="0"/>
      <w:r>
        <w:t xml:space="preserve">The lock boxes may be moved from Seng to </w:t>
      </w:r>
      <w:proofErr w:type="spellStart"/>
      <w:r>
        <w:t>Upco</w:t>
      </w:r>
      <w:proofErr w:type="spellEnd"/>
      <w:r>
        <w:t xml:space="preserve"> in the future. </w:t>
      </w:r>
    </w:p>
    <w:p w14:paraId="26A70666" w14:textId="364E2C45" w:rsidR="002438A5" w:rsidRDefault="002438A5" w:rsidP="00FA31BE">
      <w:pPr>
        <w:jc w:val="center"/>
      </w:pPr>
      <w:r>
        <w:rPr>
          <w:u w:val="single"/>
        </w:rPr>
        <w:t>Peterson Park update:</w:t>
      </w:r>
    </w:p>
    <w:p w14:paraId="70AD4953" w14:textId="77777777" w:rsidR="002438A5" w:rsidRDefault="002438A5" w:rsidP="002438A5">
      <w:r>
        <w:t xml:space="preserve">   Peterson Park upgrades will include extending the concrete sidewalk on the west six courts.  Sidewalks will be laid on the west side and continue around to the rest of south side. Maybe a bench could be added.  These six west courts will need full resurfacing in a year or two. </w:t>
      </w:r>
    </w:p>
    <w:p w14:paraId="42E2DFED" w14:textId="77777777" w:rsidR="002438A5" w:rsidRDefault="002438A5" w:rsidP="002438A5">
      <w:r>
        <w:t>   </w:t>
      </w:r>
      <w:proofErr w:type="gramStart"/>
      <w:r>
        <w:t>Apparently</w:t>
      </w:r>
      <w:proofErr w:type="gramEnd"/>
      <w:r>
        <w:t xml:space="preserve"> players entered the courts while the resurfacing work was being done this month.  Although the gates were locked at night some (agile) players scaled the fence.  In the future we may not only lock the gates but also drop the nets.  </w:t>
      </w:r>
    </w:p>
    <w:p w14:paraId="14B55ACC" w14:textId="70053119" w:rsidR="002438A5" w:rsidRDefault="002438A5" w:rsidP="002438A5">
      <w:r>
        <w:t>   The Peterson park courts may be locked the evening of July 4</w:t>
      </w:r>
      <w:r>
        <w:rPr>
          <w:vertAlign w:val="superscript"/>
        </w:rPr>
        <w:t>th</w:t>
      </w:r>
      <w:r>
        <w:t xml:space="preserve">.  Last year people set off fireworks on the courts and scorched the surface. </w:t>
      </w:r>
    </w:p>
    <w:p w14:paraId="12398AB7" w14:textId="448B410F" w:rsidR="001C5302" w:rsidRDefault="001C5302" w:rsidP="002438A5"/>
    <w:p w14:paraId="2D4BA73B" w14:textId="04973AE4" w:rsidR="001C5302" w:rsidRDefault="00FA31BE" w:rsidP="002438A5">
      <w:r>
        <w:t xml:space="preserve">   </w:t>
      </w:r>
      <w:r w:rsidR="001C5302">
        <w:t>The board decided to conduct monthly meetings on the first Monday of each month to facilitate communication.</w:t>
      </w:r>
    </w:p>
    <w:p w14:paraId="6090540D" w14:textId="53E0C809" w:rsidR="001C5302" w:rsidRDefault="00FA31BE" w:rsidP="002438A5">
      <w:r>
        <w:t xml:space="preserve">   </w:t>
      </w:r>
      <w:r w:rsidR="001C5302">
        <w:t>Mark adjourned the meeting.</w:t>
      </w:r>
    </w:p>
    <w:p w14:paraId="789488F3" w14:textId="413A774C" w:rsidR="001C5302" w:rsidRDefault="001C5302" w:rsidP="002438A5">
      <w:r>
        <w:t>Respectfully submitted,</w:t>
      </w:r>
    </w:p>
    <w:p w14:paraId="7AFF83AF" w14:textId="2108751F" w:rsidR="001C5302" w:rsidRDefault="001C5302" w:rsidP="002438A5">
      <w:r>
        <w:t>Rosalie Duffy</w:t>
      </w:r>
    </w:p>
    <w:p w14:paraId="5C81E3B4" w14:textId="54F08074" w:rsidR="001C5302" w:rsidRDefault="001C5302" w:rsidP="002438A5">
      <w:r>
        <w:t>Assistant Secretary.</w:t>
      </w:r>
    </w:p>
    <w:p w14:paraId="05AA6114" w14:textId="77777777" w:rsidR="001921B8" w:rsidRDefault="001921B8"/>
    <w:sectPr w:rsidR="00192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A5"/>
    <w:rsid w:val="001921B8"/>
    <w:rsid w:val="001C5302"/>
    <w:rsid w:val="001E5BE0"/>
    <w:rsid w:val="002438A5"/>
    <w:rsid w:val="00251A6D"/>
    <w:rsid w:val="0048136D"/>
    <w:rsid w:val="004E0BB7"/>
    <w:rsid w:val="00E3305D"/>
    <w:rsid w:val="00FA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8985"/>
  <w15:chartTrackingRefBased/>
  <w15:docId w15:val="{E78F7AD4-CB1D-47D3-BE37-A2757DEA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8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Duffy</dc:creator>
  <cp:keywords/>
  <dc:description/>
  <cp:lastModifiedBy>Jane Cech</cp:lastModifiedBy>
  <cp:revision>6</cp:revision>
  <dcterms:created xsi:type="dcterms:W3CDTF">2021-06-10T22:44:00Z</dcterms:created>
  <dcterms:modified xsi:type="dcterms:W3CDTF">2021-06-11T00:39:00Z</dcterms:modified>
</cp:coreProperties>
</file>